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3B67" w14:textId="0564B6FD" w:rsidR="00482D92" w:rsidRPr="00482D92" w:rsidRDefault="00482D92" w:rsidP="000E0106">
      <w:pPr>
        <w:jc w:val="both"/>
        <w:rPr>
          <w:b/>
          <w:bCs/>
          <w:i/>
          <w:iCs/>
        </w:rPr>
      </w:pPr>
      <w:proofErr w:type="spellStart"/>
      <w:r w:rsidRPr="00482D92">
        <w:rPr>
          <w:b/>
          <w:bCs/>
        </w:rPr>
        <w:t>Dynasol</w:t>
      </w:r>
      <w:proofErr w:type="spellEnd"/>
      <w:r w:rsidRPr="00482D92">
        <w:rPr>
          <w:b/>
          <w:bCs/>
        </w:rPr>
        <w:t xml:space="preserve"> Elastómeros SAU comunica que hemos sido beneficiarios de una subvención de INNOVA CANTABRIA (Expediente No. 2025/INN/020).  </w:t>
      </w:r>
    </w:p>
    <w:p w14:paraId="522E0A3B" w14:textId="053144B3" w:rsidR="008B7F9B" w:rsidRPr="008B7F9B" w:rsidRDefault="007F7FAD" w:rsidP="000E0106">
      <w:pPr>
        <w:jc w:val="both"/>
      </w:pPr>
      <w:r>
        <w:rPr>
          <w:b/>
          <w:bCs/>
          <w:i/>
          <w:iCs/>
        </w:rPr>
        <w:t xml:space="preserve">17 de </w:t>
      </w:r>
      <w:proofErr w:type="gramStart"/>
      <w:r>
        <w:rPr>
          <w:b/>
          <w:bCs/>
          <w:i/>
          <w:iCs/>
        </w:rPr>
        <w:t>Marzo</w:t>
      </w:r>
      <w:proofErr w:type="gramEnd"/>
      <w:r w:rsidR="008B7F9B" w:rsidRPr="008B7F9B">
        <w:rPr>
          <w:b/>
          <w:bCs/>
          <w:i/>
          <w:iCs/>
        </w:rPr>
        <w:t>, 202</w:t>
      </w:r>
      <w:r>
        <w:rPr>
          <w:b/>
          <w:bCs/>
          <w:i/>
          <w:iCs/>
        </w:rPr>
        <w:t>6</w:t>
      </w:r>
    </w:p>
    <w:p w14:paraId="09D1671B" w14:textId="77777777" w:rsidR="00B80600" w:rsidRDefault="005F6A20" w:rsidP="00B80600">
      <w:pPr>
        <w:jc w:val="both"/>
      </w:pPr>
      <w:r w:rsidRPr="005F6A20">
        <w:t>Esta entidad ha recibido una ayuda cofinanciada por el Fondo Europeo de Desarrollo Regional a través del Programa FEDER de Cantabria 2021-2027 por medio de la línea de subvenciones INNOVA</w:t>
      </w:r>
      <w:r w:rsidR="00B80600">
        <w:t>.</w:t>
      </w:r>
    </w:p>
    <w:p w14:paraId="47FFAA15" w14:textId="77777777" w:rsidR="004444C7" w:rsidRDefault="004444C7" w:rsidP="000E0106">
      <w:pPr>
        <w:jc w:val="both"/>
      </w:pPr>
      <w:r w:rsidRPr="004444C7">
        <w:t xml:space="preserve">El proyecto busca desarrollar adhesivos basados en copolímeros </w:t>
      </w:r>
      <w:proofErr w:type="spellStart"/>
      <w:r w:rsidRPr="004444C7">
        <w:t>estirénicos</w:t>
      </w:r>
      <w:proofErr w:type="spellEnd"/>
      <w:r w:rsidRPr="004444C7">
        <w:t xml:space="preserve"> con diversas funcionalidades para cumplir con las demandas del mercado actual. En concreto, se centra en crear adhesivos avanzados para baterías de vehículos eléctricos y dispositivos electrónicos, con capacidad de despegado a demanda, buen rendimiento térmico y opciones de curado UV-LED, favoreciendo además la innovación, la transferencia tecnológica y la competitividad de la empresa.</w:t>
      </w:r>
    </w:p>
    <w:p w14:paraId="46830903" w14:textId="45722B9B" w:rsidR="008B7F9B" w:rsidRPr="008B7F9B" w:rsidRDefault="008B7F9B" w:rsidP="000E0106">
      <w:pPr>
        <w:jc w:val="both"/>
      </w:pPr>
      <w:r w:rsidRPr="008B7F9B">
        <w:t xml:space="preserve">Se concedió un importe de </w:t>
      </w:r>
      <w:r w:rsidR="00643C74">
        <w:t>86.364,</w:t>
      </w:r>
      <w:r w:rsidR="007B52D7">
        <w:t>17 €</w:t>
      </w:r>
      <w:r w:rsidR="007B52D7" w:rsidRPr="008B7F9B">
        <w:t xml:space="preserve"> para</w:t>
      </w:r>
      <w:r w:rsidRPr="008B7F9B">
        <w:t xml:space="preserve"> el periodo </w:t>
      </w:r>
      <w:r w:rsidR="007B52D7">
        <w:t xml:space="preserve">comprendido entre el </w:t>
      </w:r>
      <w:r w:rsidRPr="008B7F9B">
        <w:t>10/</w:t>
      </w:r>
      <w:r w:rsidR="003F5530">
        <w:t>06</w:t>
      </w:r>
      <w:r w:rsidRPr="008B7F9B">
        <w:t>/202</w:t>
      </w:r>
      <w:r w:rsidR="003F5530">
        <w:t>5</w:t>
      </w:r>
      <w:r w:rsidRPr="008B7F9B">
        <w:t xml:space="preserve"> al </w:t>
      </w:r>
      <w:r w:rsidR="009E65D3">
        <w:t>3</w:t>
      </w:r>
      <w:r w:rsidRPr="008B7F9B">
        <w:t>0/</w:t>
      </w:r>
      <w:r w:rsidR="003F5530">
        <w:t>06</w:t>
      </w:r>
      <w:r w:rsidRPr="008B7F9B">
        <w:t>/202</w:t>
      </w:r>
      <w:r w:rsidR="003F5530">
        <w:t>7</w:t>
      </w:r>
      <w:r w:rsidRPr="008B7F9B">
        <w:t>, sin haberse recibido otras ayudas o subvenciones para este mismo fin.</w:t>
      </w:r>
    </w:p>
    <w:p w14:paraId="4C090EA5" w14:textId="6CAF0EB5" w:rsidR="00D3623B" w:rsidRDefault="008B7F9B" w:rsidP="000E0106">
      <w:pPr>
        <w:jc w:val="both"/>
      </w:pPr>
      <w:r w:rsidRPr="008B7F9B">
        <w:t xml:space="preserve">Este apoyo refuerza nuestro compromiso con </w:t>
      </w:r>
      <w:r w:rsidR="0085002A">
        <w:t>el desarrollo y la mejora de las capacidades de investigación e innovación y la asimilación de tecnologías avanzadas.</w:t>
      </w:r>
      <w:r w:rsidRPr="008B7F9B">
        <w:t> </w:t>
      </w:r>
    </w:p>
    <w:p w14:paraId="0FC13B95" w14:textId="1AFC0250" w:rsidR="00D3623B" w:rsidRDefault="00D3623B" w:rsidP="000E0106">
      <w:pPr>
        <w:jc w:val="both"/>
      </w:pPr>
    </w:p>
    <w:p w14:paraId="38DCEB13" w14:textId="39B51B1B" w:rsidR="00D3623B" w:rsidRDefault="00D3623B" w:rsidP="000E0106">
      <w:pPr>
        <w:jc w:val="both"/>
      </w:pPr>
      <w:r>
        <w:t xml:space="preserve">                                                                                            </w:t>
      </w:r>
    </w:p>
    <w:p w14:paraId="56AB9EE2" w14:textId="33417053" w:rsidR="00180AE8" w:rsidRDefault="00C4719C" w:rsidP="000E0106">
      <w:pPr>
        <w:jc w:val="both"/>
      </w:pPr>
      <w:r w:rsidRPr="00A71AFD">
        <w:rPr>
          <w:noProof/>
        </w:rPr>
        <w:drawing>
          <wp:anchor distT="0" distB="0" distL="114300" distR="114300" simplePos="0" relativeHeight="251661312" behindDoc="0" locked="0" layoutInCell="1" allowOverlap="1" wp14:anchorId="1EE67E8C" wp14:editId="25AA7430">
            <wp:simplePos x="0" y="0"/>
            <wp:positionH relativeFrom="margin">
              <wp:posOffset>4034790</wp:posOffset>
            </wp:positionH>
            <wp:positionV relativeFrom="paragraph">
              <wp:posOffset>325755</wp:posOffset>
            </wp:positionV>
            <wp:extent cx="1852930" cy="1215390"/>
            <wp:effectExtent l="0" t="0" r="0" b="3810"/>
            <wp:wrapNone/>
            <wp:docPr id="18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72FC">
        <w:rPr>
          <w:noProof/>
        </w:rPr>
        <w:drawing>
          <wp:anchor distT="0" distB="0" distL="114300" distR="114300" simplePos="0" relativeHeight="251663360" behindDoc="0" locked="0" layoutInCell="1" allowOverlap="1" wp14:anchorId="53868F31" wp14:editId="1AB5CDC8">
            <wp:simplePos x="0" y="0"/>
            <wp:positionH relativeFrom="page">
              <wp:posOffset>1219200</wp:posOffset>
            </wp:positionH>
            <wp:positionV relativeFrom="paragraph">
              <wp:posOffset>192405</wp:posOffset>
            </wp:positionV>
            <wp:extent cx="1289050" cy="1441450"/>
            <wp:effectExtent l="0" t="0" r="6350" b="6350"/>
            <wp:wrapNone/>
            <wp:docPr id="10216296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62961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1AFD">
        <w:rPr>
          <w:noProof/>
        </w:rPr>
        <w:drawing>
          <wp:anchor distT="0" distB="0" distL="114300" distR="114300" simplePos="0" relativeHeight="251660288" behindDoc="0" locked="0" layoutInCell="1" allowOverlap="1" wp14:anchorId="64BE4579" wp14:editId="12FA8312">
            <wp:simplePos x="0" y="0"/>
            <wp:positionH relativeFrom="margin">
              <wp:align>center</wp:align>
            </wp:positionH>
            <wp:positionV relativeFrom="paragraph">
              <wp:posOffset>633095</wp:posOffset>
            </wp:positionV>
            <wp:extent cx="2253346" cy="563599"/>
            <wp:effectExtent l="0" t="0" r="0" b="8255"/>
            <wp:wrapNone/>
            <wp:docPr id="16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3346" cy="563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0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5C"/>
    <w:rsid w:val="000758ED"/>
    <w:rsid w:val="000E0106"/>
    <w:rsid w:val="0015411C"/>
    <w:rsid w:val="00180AE8"/>
    <w:rsid w:val="001D6952"/>
    <w:rsid w:val="002960D2"/>
    <w:rsid w:val="002F2D34"/>
    <w:rsid w:val="002F6DB1"/>
    <w:rsid w:val="003F5530"/>
    <w:rsid w:val="00402064"/>
    <w:rsid w:val="004444C7"/>
    <w:rsid w:val="004473D7"/>
    <w:rsid w:val="00473AD3"/>
    <w:rsid w:val="00482D92"/>
    <w:rsid w:val="005F6A20"/>
    <w:rsid w:val="00643C74"/>
    <w:rsid w:val="006E40EE"/>
    <w:rsid w:val="007B52D7"/>
    <w:rsid w:val="007F7FAD"/>
    <w:rsid w:val="00821183"/>
    <w:rsid w:val="0085002A"/>
    <w:rsid w:val="008B7F9B"/>
    <w:rsid w:val="009425B7"/>
    <w:rsid w:val="00953947"/>
    <w:rsid w:val="009E65D3"/>
    <w:rsid w:val="009F4E44"/>
    <w:rsid w:val="00A13138"/>
    <w:rsid w:val="00A71AFD"/>
    <w:rsid w:val="00A93FF1"/>
    <w:rsid w:val="00AA3860"/>
    <w:rsid w:val="00AF475C"/>
    <w:rsid w:val="00B6278C"/>
    <w:rsid w:val="00B80600"/>
    <w:rsid w:val="00C4719C"/>
    <w:rsid w:val="00D01A6B"/>
    <w:rsid w:val="00D3623B"/>
    <w:rsid w:val="00EF4DE0"/>
    <w:rsid w:val="00F9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E250"/>
  <w15:chartTrackingRefBased/>
  <w15:docId w15:val="{7F2477A9-7A03-4954-B271-40035D2B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75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3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9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9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9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Martinez</dc:creator>
  <cp:keywords/>
  <dc:description/>
  <cp:lastModifiedBy>LUIS ARELLANO RIVERA</cp:lastModifiedBy>
  <cp:revision>2</cp:revision>
  <dcterms:created xsi:type="dcterms:W3CDTF">2026-05-22T18:17:00Z</dcterms:created>
  <dcterms:modified xsi:type="dcterms:W3CDTF">2026-05-22T18:17:00Z</dcterms:modified>
</cp:coreProperties>
</file>